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C1EBF" w14:textId="77777777" w:rsidR="009E5A4D" w:rsidRPr="00D942CD" w:rsidRDefault="009E5A4D" w:rsidP="009E5A4D">
      <w:pPr>
        <w:rPr>
          <w:b/>
          <w:sz w:val="22"/>
          <w:szCs w:val="22"/>
        </w:rPr>
      </w:pPr>
    </w:p>
    <w:p w14:paraId="1D1466A5" w14:textId="77777777" w:rsidR="009E5A4D" w:rsidRPr="00C911FC" w:rsidRDefault="009E5A4D" w:rsidP="009E5A4D">
      <w:pPr>
        <w:pStyle w:val="Nagwek1"/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D942CD">
        <w:rPr>
          <w:rFonts w:ascii="Arial" w:hAnsi="Arial" w:cs="Arial"/>
          <w:sz w:val="22"/>
          <w:szCs w:val="22"/>
        </w:rPr>
        <w:tab/>
      </w:r>
      <w:r w:rsidRPr="00D942CD">
        <w:rPr>
          <w:rFonts w:ascii="Arial" w:hAnsi="Arial" w:cs="Arial"/>
          <w:sz w:val="22"/>
          <w:szCs w:val="22"/>
        </w:rPr>
        <w:tab/>
      </w:r>
      <w:r w:rsidRPr="00D942CD">
        <w:rPr>
          <w:rFonts w:ascii="Arial" w:hAnsi="Arial" w:cs="Arial"/>
          <w:sz w:val="22"/>
          <w:szCs w:val="22"/>
        </w:rPr>
        <w:tab/>
      </w:r>
      <w:r w:rsidRPr="00D942CD">
        <w:rPr>
          <w:rFonts w:ascii="Arial" w:hAnsi="Arial" w:cs="Arial"/>
          <w:sz w:val="22"/>
          <w:szCs w:val="22"/>
        </w:rPr>
        <w:tab/>
      </w:r>
      <w:r w:rsidRPr="00D942CD">
        <w:rPr>
          <w:rFonts w:ascii="Arial" w:hAnsi="Arial" w:cs="Arial"/>
          <w:sz w:val="22"/>
          <w:szCs w:val="22"/>
        </w:rPr>
        <w:tab/>
      </w:r>
      <w:r w:rsidRPr="00D942CD">
        <w:rPr>
          <w:rFonts w:ascii="Arial" w:hAnsi="Arial" w:cs="Arial"/>
          <w:sz w:val="22"/>
          <w:szCs w:val="22"/>
        </w:rPr>
        <w:tab/>
      </w:r>
      <w:r w:rsidRPr="00D942CD">
        <w:rPr>
          <w:rFonts w:ascii="Arial" w:hAnsi="Arial" w:cs="Arial"/>
          <w:sz w:val="22"/>
          <w:szCs w:val="22"/>
        </w:rPr>
        <w:tab/>
      </w:r>
      <w:r w:rsidRPr="00D942CD">
        <w:rPr>
          <w:rFonts w:ascii="Arial" w:hAnsi="Arial" w:cs="Arial"/>
          <w:sz w:val="22"/>
          <w:szCs w:val="22"/>
        </w:rPr>
        <w:tab/>
      </w:r>
      <w:r w:rsidRPr="00D942CD">
        <w:rPr>
          <w:rFonts w:ascii="Arial" w:hAnsi="Arial" w:cs="Arial"/>
          <w:sz w:val="22"/>
          <w:szCs w:val="22"/>
        </w:rPr>
        <w:tab/>
      </w:r>
      <w:r w:rsidRPr="00D942CD">
        <w:rPr>
          <w:rFonts w:ascii="Arial" w:hAnsi="Arial" w:cs="Arial"/>
          <w:sz w:val="22"/>
          <w:szCs w:val="22"/>
        </w:rPr>
        <w:tab/>
      </w:r>
      <w:r w:rsidRPr="00D942CD">
        <w:rPr>
          <w:rFonts w:ascii="Arial" w:hAnsi="Arial" w:cs="Arial"/>
          <w:sz w:val="22"/>
          <w:szCs w:val="22"/>
        </w:rPr>
        <w:tab/>
      </w:r>
      <w:r w:rsidRPr="00D942CD">
        <w:rPr>
          <w:rFonts w:ascii="Arial" w:hAnsi="Arial" w:cs="Arial"/>
          <w:sz w:val="22"/>
          <w:szCs w:val="22"/>
        </w:rPr>
        <w:tab/>
      </w:r>
      <w:r w:rsidRPr="00D942CD">
        <w:rPr>
          <w:rFonts w:ascii="Arial" w:hAnsi="Arial" w:cs="Arial"/>
          <w:sz w:val="22"/>
          <w:szCs w:val="22"/>
        </w:rPr>
        <w:tab/>
      </w:r>
      <w:r w:rsidRPr="00D942CD">
        <w:rPr>
          <w:rFonts w:ascii="Arial" w:hAnsi="Arial" w:cs="Arial"/>
          <w:sz w:val="22"/>
          <w:szCs w:val="22"/>
        </w:rPr>
        <w:tab/>
      </w:r>
      <w:bookmarkStart w:id="0" w:name="_Hlk161306698"/>
      <w:r w:rsidRPr="00C911FC">
        <w:rPr>
          <w:rFonts w:ascii="Arial" w:hAnsi="Arial" w:cs="Arial"/>
          <w:b/>
          <w:bCs/>
          <w:sz w:val="22"/>
          <w:szCs w:val="22"/>
          <w:u w:val="single"/>
        </w:rPr>
        <w:t>Załącznik nr 3 do Zapytania ofertowego</w:t>
      </w:r>
    </w:p>
    <w:p w14:paraId="32B298F1" w14:textId="77777777" w:rsidR="009E5A4D" w:rsidRPr="00D942CD" w:rsidRDefault="009E5A4D" w:rsidP="009E5A4D">
      <w:pPr>
        <w:pStyle w:val="Nagwek1"/>
        <w:spacing w:line="360" w:lineRule="auto"/>
        <w:rPr>
          <w:rFonts w:ascii="Arial" w:hAnsi="Arial" w:cs="Arial"/>
          <w:sz w:val="22"/>
          <w:szCs w:val="22"/>
        </w:rPr>
      </w:pPr>
      <w:bookmarkStart w:id="1" w:name="_Hlk161306672"/>
      <w:r w:rsidRPr="00D942CD">
        <w:rPr>
          <w:rFonts w:ascii="Arial" w:hAnsi="Arial" w:cs="Arial"/>
          <w:sz w:val="22"/>
          <w:szCs w:val="22"/>
        </w:rPr>
        <w:t xml:space="preserve">Nazwa i adres Wykonawcy: </w:t>
      </w:r>
    </w:p>
    <w:bookmarkEnd w:id="0"/>
    <w:p w14:paraId="08A21698" w14:textId="77777777" w:rsidR="009E5A4D" w:rsidRPr="00D942CD" w:rsidRDefault="009E5A4D" w:rsidP="009E5A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496BCE" w14:textId="77777777" w:rsidR="009E5A4D" w:rsidRPr="00D942CD" w:rsidRDefault="009E5A4D" w:rsidP="009E5A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942CD">
        <w:rPr>
          <w:rFonts w:ascii="Arial" w:hAnsi="Arial" w:cs="Arial"/>
          <w:sz w:val="22"/>
          <w:szCs w:val="22"/>
        </w:rPr>
        <w:t>……………………………………</w:t>
      </w:r>
    </w:p>
    <w:bookmarkEnd w:id="1"/>
    <w:p w14:paraId="14B9AC95" w14:textId="77777777" w:rsidR="009E5A4D" w:rsidRPr="00D942CD" w:rsidRDefault="009E5A4D" w:rsidP="009E5A4D">
      <w:pPr>
        <w:rPr>
          <w:rFonts w:ascii="Arial" w:hAnsi="Arial" w:cs="Arial"/>
          <w:b/>
          <w:sz w:val="22"/>
          <w:szCs w:val="22"/>
        </w:rPr>
      </w:pPr>
    </w:p>
    <w:p w14:paraId="321E9570" w14:textId="77777777" w:rsidR="009E5A4D" w:rsidRPr="00D942CD" w:rsidRDefault="009E5A4D" w:rsidP="009E5A4D">
      <w:pPr>
        <w:rPr>
          <w:rFonts w:ascii="Arial" w:hAnsi="Arial" w:cs="Arial"/>
          <w:b/>
          <w:sz w:val="22"/>
          <w:szCs w:val="22"/>
        </w:rPr>
      </w:pPr>
    </w:p>
    <w:p w14:paraId="5A57C433" w14:textId="1D0182E0" w:rsidR="009E5A4D" w:rsidRPr="00300C1B" w:rsidRDefault="009E5A4D" w:rsidP="009E5A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D942CD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 xml:space="preserve">WYKAZ </w:t>
      </w:r>
      <w:r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OSÓB</w:t>
      </w:r>
      <w:r w:rsidR="00E404B4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,</w:t>
      </w:r>
      <w:r>
        <w:rPr>
          <w:rFonts w:ascii="Arial" w:hAnsi="Arial" w:cs="Arial"/>
          <w:b/>
          <w:bCs/>
          <w:kern w:val="1"/>
          <w:sz w:val="22"/>
          <w:szCs w:val="22"/>
          <w:lang w:eastAsia="ar-SA"/>
        </w:rPr>
        <w:t xml:space="preserve"> </w:t>
      </w:r>
      <w:r w:rsidRPr="00300C1B">
        <w:rPr>
          <w:rFonts w:ascii="Arial" w:hAnsi="Arial" w:cs="Arial"/>
          <w:b/>
          <w:bCs/>
          <w:sz w:val="22"/>
        </w:rPr>
        <w:t>KTÓRE BĘDĄ SKIEROWANE DO REALIZACJI ZAMÓWIENIA</w:t>
      </w:r>
    </w:p>
    <w:p w14:paraId="740EC28C" w14:textId="77777777" w:rsidR="009E5A4D" w:rsidRPr="00D942CD" w:rsidRDefault="009E5A4D" w:rsidP="009E5A4D">
      <w:pPr>
        <w:keepNext/>
        <w:jc w:val="center"/>
        <w:outlineLvl w:val="3"/>
        <w:rPr>
          <w:rFonts w:ascii="Arial" w:hAnsi="Arial" w:cs="Arial"/>
          <w:b/>
          <w:bCs/>
          <w:kern w:val="1"/>
          <w:sz w:val="22"/>
          <w:szCs w:val="22"/>
          <w:lang w:eastAsia="ar-SA"/>
        </w:rPr>
      </w:pPr>
    </w:p>
    <w:p w14:paraId="754A75E2" w14:textId="77777777" w:rsidR="009E5A4D" w:rsidRPr="00D942CD" w:rsidRDefault="009E5A4D" w:rsidP="009E5A4D">
      <w:pPr>
        <w:jc w:val="center"/>
        <w:rPr>
          <w:rFonts w:ascii="Arial" w:hAnsi="Arial" w:cs="Arial"/>
          <w:b/>
          <w:sz w:val="22"/>
          <w:szCs w:val="22"/>
        </w:rPr>
      </w:pPr>
      <w:bookmarkStart w:id="2" w:name="_Hlk161306754"/>
      <w:r w:rsidRPr="00D942CD">
        <w:rPr>
          <w:rFonts w:ascii="Arial" w:hAnsi="Arial" w:cs="Arial"/>
          <w:sz w:val="22"/>
          <w:szCs w:val="22"/>
          <w:lang w:eastAsia="pl-PL"/>
        </w:rPr>
        <w:t xml:space="preserve">na potrzeby postępowania o udzielenie zamówienia publicznego </w:t>
      </w:r>
      <w:r w:rsidRPr="00D942CD">
        <w:rPr>
          <w:rFonts w:ascii="Arial" w:hAnsi="Arial" w:cs="Arial"/>
          <w:b/>
          <w:bCs/>
          <w:color w:val="000000"/>
          <w:kern w:val="1"/>
          <w:sz w:val="22"/>
          <w:szCs w:val="22"/>
          <w:lang w:eastAsia="ar-SA"/>
        </w:rPr>
        <w:t xml:space="preserve">pn. </w:t>
      </w:r>
      <w:bookmarkEnd w:id="2"/>
      <w:r w:rsidRPr="00380F6F">
        <w:rPr>
          <w:b/>
          <w:bCs/>
          <w:sz w:val="24"/>
          <w:szCs w:val="24"/>
        </w:rPr>
        <w:t>„Remont konserwatorski zabytkowego ołtarza głównego kościoła parafialnego św. Wojciecha BM w Bolesławiu”</w:t>
      </w:r>
    </w:p>
    <w:tbl>
      <w:tblPr>
        <w:tblW w:w="13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2"/>
        <w:gridCol w:w="2412"/>
        <w:gridCol w:w="2126"/>
        <w:gridCol w:w="2366"/>
        <w:gridCol w:w="3729"/>
        <w:gridCol w:w="2477"/>
      </w:tblGrid>
      <w:tr w:rsidR="009E5A4D" w:rsidRPr="00196617" w14:paraId="5B1223F8" w14:textId="77777777" w:rsidTr="00031D53">
        <w:trPr>
          <w:trHeight w:val="2084"/>
          <w:jc w:val="center"/>
        </w:trPr>
        <w:tc>
          <w:tcPr>
            <w:tcW w:w="702" w:type="dxa"/>
            <w:shd w:val="clear" w:color="auto" w:fill="D9D9D9"/>
            <w:vAlign w:val="center"/>
          </w:tcPr>
          <w:p w14:paraId="44995736" w14:textId="77777777" w:rsidR="009E5A4D" w:rsidRPr="00196617" w:rsidRDefault="009E5A4D" w:rsidP="00031D53">
            <w:pPr>
              <w:jc w:val="center"/>
              <w:rPr>
                <w:rFonts w:ascii="Arial" w:hAnsi="Arial" w:cs="Arial"/>
                <w:b/>
              </w:rPr>
            </w:pPr>
            <w:r w:rsidRPr="0019661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49B3930D" w14:textId="77777777" w:rsidR="009E5A4D" w:rsidRPr="00BA03F5" w:rsidRDefault="009E5A4D" w:rsidP="00031D53">
            <w:pPr>
              <w:jc w:val="center"/>
              <w:rPr>
                <w:rFonts w:ascii="Arial" w:hAnsi="Arial" w:cs="Arial"/>
                <w:b/>
              </w:rPr>
            </w:pPr>
            <w:r w:rsidRPr="00BA03F5">
              <w:rPr>
                <w:rFonts w:ascii="Arial" w:hAnsi="Arial" w:cs="Arial"/>
                <w:b/>
              </w:rPr>
              <w:t>Imię i nazwisko osoby</w:t>
            </w:r>
          </w:p>
          <w:p w14:paraId="091D2ACC" w14:textId="77777777" w:rsidR="009E5A4D" w:rsidRPr="00BA03F5" w:rsidRDefault="009E5A4D" w:rsidP="00031D53">
            <w:pPr>
              <w:jc w:val="center"/>
              <w:rPr>
                <w:rFonts w:ascii="Arial" w:hAnsi="Arial" w:cs="Arial"/>
                <w:b/>
              </w:rPr>
            </w:pPr>
          </w:p>
          <w:p w14:paraId="3EFF9C1E" w14:textId="77777777" w:rsidR="009E5A4D" w:rsidRPr="00196617" w:rsidRDefault="009E5A4D" w:rsidP="00031D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6F14F3BA" w14:textId="77777777" w:rsidR="009E5A4D" w:rsidRPr="00BA03F5" w:rsidRDefault="009E5A4D" w:rsidP="00031D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A03F5">
              <w:rPr>
                <w:rFonts w:ascii="Arial" w:hAnsi="Arial" w:cs="Arial"/>
                <w:b/>
              </w:rPr>
              <w:t>Stanowisko i zakres wykonywanych czynności</w:t>
            </w:r>
          </w:p>
          <w:p w14:paraId="11D715B1" w14:textId="77777777" w:rsidR="009E5A4D" w:rsidRPr="00196617" w:rsidRDefault="009E5A4D" w:rsidP="00031D53">
            <w:pPr>
              <w:jc w:val="center"/>
              <w:rPr>
                <w:rFonts w:ascii="Arial" w:hAnsi="Arial" w:cs="Arial"/>
                <w:b/>
              </w:rPr>
            </w:pPr>
            <w:r w:rsidRPr="00BA03F5">
              <w:rPr>
                <w:rFonts w:ascii="Arial" w:hAnsi="Arial" w:cs="Arial"/>
                <w:b/>
              </w:rPr>
              <w:t>Wykształcenie</w:t>
            </w:r>
          </w:p>
        </w:tc>
        <w:tc>
          <w:tcPr>
            <w:tcW w:w="2366" w:type="dxa"/>
            <w:shd w:val="clear" w:color="auto" w:fill="D9D9D9"/>
            <w:vAlign w:val="center"/>
          </w:tcPr>
          <w:p w14:paraId="0367E92B" w14:textId="77777777" w:rsidR="009E5A4D" w:rsidRPr="00196617" w:rsidRDefault="009E5A4D" w:rsidP="00031D53">
            <w:pPr>
              <w:jc w:val="center"/>
              <w:rPr>
                <w:rFonts w:ascii="Arial" w:hAnsi="Arial" w:cs="Arial"/>
                <w:b/>
              </w:rPr>
            </w:pPr>
            <w:r w:rsidRPr="00BA03F5">
              <w:rPr>
                <w:rFonts w:ascii="Arial" w:hAnsi="Arial" w:cs="Arial"/>
                <w:b/>
              </w:rPr>
              <w:t>Kwalifikacje zawodowe – rodzaj uprawnień, numer i data</w:t>
            </w:r>
          </w:p>
        </w:tc>
        <w:tc>
          <w:tcPr>
            <w:tcW w:w="3729" w:type="dxa"/>
            <w:shd w:val="clear" w:color="auto" w:fill="D9D9D9"/>
            <w:vAlign w:val="center"/>
          </w:tcPr>
          <w:p w14:paraId="4468BD22" w14:textId="77777777" w:rsidR="009E5A4D" w:rsidRDefault="009E5A4D" w:rsidP="00031D53">
            <w:pPr>
              <w:ind w:left="-64" w:right="-153"/>
              <w:jc w:val="center"/>
              <w:rPr>
                <w:rFonts w:ascii="Arial" w:hAnsi="Arial" w:cs="Arial"/>
                <w:b/>
              </w:rPr>
            </w:pPr>
            <w:r w:rsidRPr="007907E1">
              <w:rPr>
                <w:rFonts w:ascii="Arial" w:hAnsi="Arial" w:cs="Arial"/>
                <w:b/>
              </w:rPr>
              <w:t xml:space="preserve">Opis doświadczenia zawodowego </w:t>
            </w:r>
          </w:p>
          <w:p w14:paraId="012CA922" w14:textId="77777777" w:rsidR="009E5A4D" w:rsidRPr="00E80EE7" w:rsidRDefault="009E5A4D" w:rsidP="00031D53">
            <w:pPr>
              <w:ind w:left="-64" w:right="-153"/>
              <w:jc w:val="center"/>
              <w:rPr>
                <w:rFonts w:ascii="Arial" w:hAnsi="Arial" w:cs="Arial"/>
                <w:b/>
              </w:rPr>
            </w:pPr>
            <w:r w:rsidRPr="00E80EE7">
              <w:rPr>
                <w:rFonts w:ascii="Arial" w:hAnsi="Arial" w:cs="Arial"/>
                <w:b/>
                <w:sz w:val="18"/>
                <w:szCs w:val="18"/>
              </w:rPr>
              <w:t xml:space="preserve">co najmniej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E80EE7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80EE7">
              <w:rPr>
                <w:rFonts w:ascii="Arial" w:hAnsi="Arial" w:cs="Arial"/>
                <w:b/>
                <w:sz w:val="18"/>
                <w:szCs w:val="18"/>
              </w:rPr>
              <w:t>letniego</w:t>
            </w:r>
          </w:p>
          <w:p w14:paraId="2961206B" w14:textId="77777777" w:rsidR="009E5A4D" w:rsidRDefault="009E5A4D" w:rsidP="00031D53">
            <w:pPr>
              <w:ind w:left="-64" w:right="-15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E258304" w14:textId="77777777" w:rsidR="009E5A4D" w:rsidRPr="00E80EE7" w:rsidRDefault="009E5A4D" w:rsidP="00031D53">
            <w:pPr>
              <w:ind w:left="-64" w:right="-15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80EE7">
              <w:rPr>
                <w:rFonts w:ascii="Arial" w:hAnsi="Arial" w:cs="Arial"/>
                <w:bCs/>
                <w:sz w:val="18"/>
                <w:szCs w:val="18"/>
              </w:rPr>
              <w:t>Należy wskazać nazwę inwestycji oraz czas jej realizacji – pełnienia nadzoru (</w:t>
            </w: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E80EE7">
              <w:rPr>
                <w:rFonts w:ascii="Arial" w:hAnsi="Arial" w:cs="Arial"/>
                <w:bCs/>
                <w:sz w:val="18"/>
                <w:szCs w:val="18"/>
              </w:rPr>
              <w:t>oczątek</w:t>
            </w:r>
          </w:p>
          <w:p w14:paraId="501FDCC6" w14:textId="77777777" w:rsidR="009E5A4D" w:rsidRPr="00C20112" w:rsidRDefault="009E5A4D" w:rsidP="00031D53">
            <w:pPr>
              <w:ind w:left="-64" w:right="-15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80EE7">
              <w:rPr>
                <w:rFonts w:ascii="Arial" w:hAnsi="Arial" w:cs="Arial"/>
                <w:bCs/>
                <w:sz w:val="18"/>
                <w:szCs w:val="18"/>
              </w:rPr>
              <w:t>m-c/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E80EE7">
              <w:rPr>
                <w:rFonts w:ascii="Arial" w:hAnsi="Arial" w:cs="Arial"/>
                <w:bCs/>
                <w:sz w:val="18"/>
                <w:szCs w:val="18"/>
              </w:rPr>
              <w:t xml:space="preserve"> rok i koniec m-c/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E80EE7">
              <w:rPr>
                <w:rFonts w:ascii="Arial" w:hAnsi="Arial" w:cs="Arial"/>
                <w:bCs/>
                <w:sz w:val="18"/>
                <w:szCs w:val="18"/>
              </w:rPr>
              <w:t xml:space="preserve"> rok)</w:t>
            </w:r>
          </w:p>
        </w:tc>
        <w:tc>
          <w:tcPr>
            <w:tcW w:w="2477" w:type="dxa"/>
            <w:shd w:val="clear" w:color="auto" w:fill="D9D9D9"/>
            <w:vAlign w:val="center"/>
          </w:tcPr>
          <w:p w14:paraId="71656F7B" w14:textId="77777777" w:rsidR="009E5A4D" w:rsidRPr="00BA03F5" w:rsidRDefault="009E5A4D" w:rsidP="00031D53">
            <w:pPr>
              <w:jc w:val="center"/>
              <w:rPr>
                <w:rFonts w:ascii="Arial" w:hAnsi="Arial" w:cs="Arial"/>
                <w:b/>
              </w:rPr>
            </w:pPr>
            <w:r w:rsidRPr="00BA03F5">
              <w:rPr>
                <w:rFonts w:ascii="Arial" w:hAnsi="Arial" w:cs="Arial"/>
                <w:b/>
              </w:rPr>
              <w:t xml:space="preserve">Informacja o podstawie do dysponowania osobą </w:t>
            </w:r>
          </w:p>
          <w:p w14:paraId="5B72B838" w14:textId="77777777" w:rsidR="009E5A4D" w:rsidRPr="00196617" w:rsidRDefault="009E5A4D" w:rsidP="00031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3F5">
              <w:rPr>
                <w:rFonts w:ascii="Arial" w:hAnsi="Arial" w:cs="Arial"/>
                <w:szCs w:val="18"/>
              </w:rPr>
              <w:t>(np. umowa o pracę, umowa zlecenie lub inne)</w:t>
            </w:r>
          </w:p>
        </w:tc>
      </w:tr>
      <w:tr w:rsidR="009E5A4D" w:rsidRPr="00196617" w14:paraId="6C15C6A8" w14:textId="77777777" w:rsidTr="00031D53">
        <w:trPr>
          <w:jc w:val="center"/>
        </w:trPr>
        <w:tc>
          <w:tcPr>
            <w:tcW w:w="13812" w:type="dxa"/>
            <w:gridSpan w:val="6"/>
            <w:shd w:val="clear" w:color="auto" w:fill="auto"/>
            <w:vAlign w:val="center"/>
          </w:tcPr>
          <w:p w14:paraId="61FAC2F3" w14:textId="4A50C0AE" w:rsidR="009E5A4D" w:rsidRPr="00E80EE7" w:rsidRDefault="009E5A4D" w:rsidP="00031D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0EE7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kierownik prac konserwatorskich</w:t>
            </w:r>
            <w:r w:rsidRPr="00E80EE7">
              <w:rPr>
                <w:rFonts w:ascii="Arial" w:eastAsiaTheme="minorHAnsi" w:hAnsi="Arial" w:cs="Arial"/>
                <w:color w:val="FF0000"/>
                <w:lang w:eastAsia="en-US"/>
              </w:rPr>
              <w:t xml:space="preserve"> </w:t>
            </w:r>
            <w:r w:rsidRPr="00C6421F">
              <w:rPr>
                <w:rFonts w:ascii="Arial" w:eastAsiaTheme="minorHAnsi" w:hAnsi="Arial" w:cs="Arial"/>
                <w:lang w:eastAsia="en-US"/>
              </w:rPr>
              <w:t xml:space="preserve">posiadający co </w:t>
            </w:r>
            <w:r w:rsidRPr="00D47AF3">
              <w:rPr>
                <w:rFonts w:ascii="Arial" w:eastAsiaTheme="minorHAnsi" w:hAnsi="Arial" w:cs="Arial"/>
                <w:lang w:eastAsia="en-US"/>
              </w:rPr>
              <w:t>minimum 10</w:t>
            </w:r>
            <w:r w:rsidR="00E404B4">
              <w:rPr>
                <w:rFonts w:ascii="Arial" w:eastAsiaTheme="minorHAnsi" w:hAnsi="Arial" w:cs="Arial"/>
                <w:lang w:eastAsia="en-US"/>
              </w:rPr>
              <w:t>-</w:t>
            </w:r>
            <w:r w:rsidRPr="00D47AF3">
              <w:rPr>
                <w:rFonts w:ascii="Arial" w:eastAsiaTheme="minorHAnsi" w:hAnsi="Arial" w:cs="Arial"/>
                <w:lang w:eastAsia="en-US"/>
              </w:rPr>
              <w:t>letnie doświadczenie w kierowaniu pracami konserwatorskimi przy konserwacji drewnianych, polichromowanych i złoconych obiektów</w:t>
            </w:r>
            <w:r w:rsidR="0000628B">
              <w:rPr>
                <w:rFonts w:ascii="Arial" w:eastAsiaTheme="minorHAnsi" w:hAnsi="Arial" w:cs="Arial"/>
                <w:lang w:eastAsia="en-US"/>
              </w:rPr>
              <w:t xml:space="preserve"> zabytkowych</w:t>
            </w:r>
            <w:r w:rsidRPr="00D47AF3">
              <w:rPr>
                <w:rFonts w:ascii="Arial" w:eastAsiaTheme="minorHAnsi" w:hAnsi="Arial" w:cs="Arial"/>
                <w:lang w:eastAsia="en-US"/>
              </w:rPr>
              <w:t xml:space="preserve"> (ołtarze, chóry, stalle, ambony, obrazy sztalugowe</w:t>
            </w:r>
            <w:r w:rsidR="0000628B">
              <w:rPr>
                <w:rFonts w:ascii="Arial" w:eastAsiaTheme="minorHAnsi" w:hAnsi="Arial" w:cs="Arial"/>
                <w:lang w:eastAsia="en-US"/>
              </w:rPr>
              <w:t>, etc.</w:t>
            </w:r>
            <w:r w:rsidRPr="00D47AF3">
              <w:rPr>
                <w:rFonts w:ascii="Arial" w:eastAsiaTheme="minorHAnsi" w:hAnsi="Arial" w:cs="Arial"/>
                <w:lang w:eastAsia="en-US"/>
              </w:rPr>
              <w:t>) wpisanych na listę pomników historii lub do rejestru zabytków lub gminnej ewidencji zabytków</w:t>
            </w:r>
          </w:p>
        </w:tc>
      </w:tr>
      <w:tr w:rsidR="009E5A4D" w:rsidRPr="00196617" w14:paraId="380B1C75" w14:textId="77777777" w:rsidTr="00031D53">
        <w:trPr>
          <w:trHeight w:val="2453"/>
          <w:jc w:val="center"/>
        </w:trPr>
        <w:tc>
          <w:tcPr>
            <w:tcW w:w="702" w:type="dxa"/>
            <w:vAlign w:val="center"/>
          </w:tcPr>
          <w:p w14:paraId="1A7307D4" w14:textId="77777777" w:rsidR="009E5A4D" w:rsidRDefault="009E5A4D" w:rsidP="00031D53">
            <w:pPr>
              <w:jc w:val="center"/>
              <w:rPr>
                <w:rFonts w:ascii="Arial" w:hAnsi="Arial" w:cs="Arial"/>
              </w:rPr>
            </w:pPr>
          </w:p>
          <w:p w14:paraId="4A001FF7" w14:textId="77777777" w:rsidR="009E5A4D" w:rsidRDefault="009E5A4D" w:rsidP="00031D53">
            <w:pPr>
              <w:jc w:val="center"/>
              <w:rPr>
                <w:rFonts w:ascii="Arial" w:hAnsi="Arial" w:cs="Arial"/>
              </w:rPr>
            </w:pPr>
          </w:p>
          <w:p w14:paraId="01D7194E" w14:textId="77777777" w:rsidR="009E5A4D" w:rsidRDefault="009E5A4D" w:rsidP="00031D53">
            <w:pPr>
              <w:jc w:val="center"/>
              <w:rPr>
                <w:rFonts w:ascii="Arial" w:hAnsi="Arial" w:cs="Arial"/>
              </w:rPr>
            </w:pPr>
          </w:p>
          <w:p w14:paraId="33F27F42" w14:textId="77777777" w:rsidR="009E5A4D" w:rsidRDefault="009E5A4D" w:rsidP="00031D53">
            <w:pPr>
              <w:jc w:val="center"/>
              <w:rPr>
                <w:rFonts w:ascii="Arial" w:hAnsi="Arial" w:cs="Arial"/>
              </w:rPr>
            </w:pPr>
          </w:p>
          <w:p w14:paraId="7908CA1D" w14:textId="77777777" w:rsidR="009E5A4D" w:rsidRDefault="009E5A4D" w:rsidP="00031D53">
            <w:pPr>
              <w:jc w:val="center"/>
              <w:rPr>
                <w:rFonts w:ascii="Arial" w:hAnsi="Arial" w:cs="Arial"/>
              </w:rPr>
            </w:pPr>
          </w:p>
          <w:p w14:paraId="613EA1C9" w14:textId="77777777" w:rsidR="009E5A4D" w:rsidRDefault="009E5A4D" w:rsidP="00031D53">
            <w:pPr>
              <w:jc w:val="center"/>
              <w:rPr>
                <w:rFonts w:ascii="Arial" w:hAnsi="Arial" w:cs="Arial"/>
              </w:rPr>
            </w:pPr>
          </w:p>
          <w:p w14:paraId="3AD1818C" w14:textId="77777777" w:rsidR="009E5A4D" w:rsidRDefault="009E5A4D" w:rsidP="00031D53">
            <w:pPr>
              <w:jc w:val="center"/>
              <w:rPr>
                <w:rFonts w:ascii="Arial" w:hAnsi="Arial" w:cs="Arial"/>
              </w:rPr>
            </w:pPr>
          </w:p>
          <w:p w14:paraId="1263B66C" w14:textId="77777777" w:rsidR="009E5A4D" w:rsidRPr="00196617" w:rsidRDefault="009E5A4D" w:rsidP="00031D53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14:paraId="165A098E" w14:textId="77777777" w:rsidR="009E5A4D" w:rsidRPr="00196617" w:rsidRDefault="009E5A4D" w:rsidP="00031D5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72D4888" w14:textId="77777777" w:rsidR="009E5A4D" w:rsidRPr="00196617" w:rsidRDefault="009E5A4D" w:rsidP="00031D53">
            <w:pPr>
              <w:rPr>
                <w:rFonts w:ascii="Arial" w:hAnsi="Arial" w:cs="Arial"/>
              </w:rPr>
            </w:pPr>
          </w:p>
        </w:tc>
        <w:tc>
          <w:tcPr>
            <w:tcW w:w="2366" w:type="dxa"/>
            <w:shd w:val="clear" w:color="auto" w:fill="FFFFFF"/>
          </w:tcPr>
          <w:p w14:paraId="3F4448DF" w14:textId="77777777" w:rsidR="009E5A4D" w:rsidRPr="00196617" w:rsidRDefault="009E5A4D" w:rsidP="00031D53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</w:tcPr>
          <w:p w14:paraId="39AC6715" w14:textId="77777777" w:rsidR="009E5A4D" w:rsidRPr="00196617" w:rsidRDefault="009E5A4D" w:rsidP="00031D53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25FB62D4" w14:textId="77777777" w:rsidR="009E5A4D" w:rsidRPr="00196617" w:rsidRDefault="009E5A4D" w:rsidP="00031D53">
            <w:pPr>
              <w:rPr>
                <w:rFonts w:ascii="Arial" w:hAnsi="Arial" w:cs="Arial"/>
              </w:rPr>
            </w:pPr>
          </w:p>
        </w:tc>
      </w:tr>
    </w:tbl>
    <w:p w14:paraId="1D4F8C3F" w14:textId="77777777" w:rsidR="009E5A4D" w:rsidRDefault="009E5A4D" w:rsidP="009E5A4D">
      <w:pPr>
        <w:keepNext/>
        <w:widowControl w:val="0"/>
        <w:numPr>
          <w:ilvl w:val="2"/>
          <w:numId w:val="0"/>
        </w:numPr>
        <w:tabs>
          <w:tab w:val="num" w:pos="0"/>
          <w:tab w:val="left" w:pos="11063"/>
          <w:tab w:val="left" w:pos="13331"/>
          <w:tab w:val="left" w:pos="13614"/>
        </w:tabs>
        <w:spacing w:line="100" w:lineRule="atLeast"/>
        <w:jc w:val="both"/>
        <w:outlineLvl w:val="2"/>
        <w:rPr>
          <w:rFonts w:ascii="Arial" w:hAnsi="Arial" w:cs="Arial"/>
          <w:b/>
          <w:bCs/>
          <w:kern w:val="1"/>
          <w:sz w:val="18"/>
          <w:szCs w:val="18"/>
          <w:u w:val="single"/>
        </w:rPr>
      </w:pPr>
    </w:p>
    <w:p w14:paraId="0FC41B44" w14:textId="77777777" w:rsidR="009E5A4D" w:rsidRDefault="009E5A4D" w:rsidP="009E5A4D">
      <w:pPr>
        <w:keepNext/>
        <w:widowControl w:val="0"/>
        <w:numPr>
          <w:ilvl w:val="2"/>
          <w:numId w:val="0"/>
        </w:numPr>
        <w:tabs>
          <w:tab w:val="num" w:pos="0"/>
          <w:tab w:val="left" w:pos="11063"/>
          <w:tab w:val="left" w:pos="13331"/>
          <w:tab w:val="left" w:pos="13614"/>
        </w:tabs>
        <w:spacing w:line="100" w:lineRule="atLeast"/>
        <w:jc w:val="both"/>
        <w:outlineLvl w:val="2"/>
        <w:rPr>
          <w:rFonts w:ascii="Arial" w:hAnsi="Arial" w:cs="Arial"/>
          <w:b/>
          <w:bCs/>
          <w:kern w:val="1"/>
          <w:sz w:val="18"/>
          <w:szCs w:val="18"/>
          <w:u w:val="single"/>
        </w:rPr>
      </w:pPr>
    </w:p>
    <w:p w14:paraId="7156B307" w14:textId="77777777" w:rsidR="009E5A4D" w:rsidRDefault="009E5A4D" w:rsidP="009E5A4D">
      <w:pPr>
        <w:keepNext/>
        <w:widowControl w:val="0"/>
        <w:numPr>
          <w:ilvl w:val="2"/>
          <w:numId w:val="0"/>
        </w:numPr>
        <w:tabs>
          <w:tab w:val="num" w:pos="0"/>
          <w:tab w:val="left" w:pos="11063"/>
          <w:tab w:val="left" w:pos="13331"/>
          <w:tab w:val="left" w:pos="13614"/>
        </w:tabs>
        <w:spacing w:line="100" w:lineRule="atLeast"/>
        <w:jc w:val="both"/>
        <w:outlineLvl w:val="2"/>
        <w:rPr>
          <w:rFonts w:ascii="Arial" w:hAnsi="Arial" w:cs="Arial"/>
          <w:b/>
          <w:bCs/>
          <w:kern w:val="1"/>
          <w:sz w:val="18"/>
          <w:szCs w:val="18"/>
          <w:u w:val="single"/>
        </w:rPr>
      </w:pPr>
    </w:p>
    <w:p w14:paraId="261EFDA5" w14:textId="77777777" w:rsidR="009E5A4D" w:rsidRDefault="009E5A4D" w:rsidP="009E5A4D">
      <w:pPr>
        <w:keepNext/>
        <w:widowControl w:val="0"/>
        <w:numPr>
          <w:ilvl w:val="2"/>
          <w:numId w:val="0"/>
        </w:numPr>
        <w:tabs>
          <w:tab w:val="num" w:pos="0"/>
          <w:tab w:val="left" w:pos="11063"/>
          <w:tab w:val="left" w:pos="13331"/>
          <w:tab w:val="left" w:pos="13614"/>
        </w:tabs>
        <w:spacing w:line="100" w:lineRule="atLeast"/>
        <w:jc w:val="both"/>
        <w:outlineLvl w:val="2"/>
        <w:rPr>
          <w:rFonts w:ascii="Arial" w:hAnsi="Arial" w:cs="Arial"/>
          <w:b/>
          <w:bCs/>
          <w:kern w:val="1"/>
          <w:sz w:val="18"/>
          <w:szCs w:val="18"/>
          <w:u w:val="single"/>
        </w:rPr>
      </w:pPr>
    </w:p>
    <w:p w14:paraId="0DF55E37" w14:textId="77777777" w:rsidR="009E5A4D" w:rsidRPr="00C6421F" w:rsidRDefault="009E5A4D" w:rsidP="009E5A4D">
      <w:pPr>
        <w:keepNext/>
        <w:widowControl w:val="0"/>
        <w:numPr>
          <w:ilvl w:val="2"/>
          <w:numId w:val="0"/>
        </w:numPr>
        <w:tabs>
          <w:tab w:val="num" w:pos="0"/>
          <w:tab w:val="left" w:pos="11063"/>
          <w:tab w:val="left" w:pos="13331"/>
          <w:tab w:val="left" w:pos="13614"/>
        </w:tabs>
        <w:spacing w:line="100" w:lineRule="atLeast"/>
        <w:jc w:val="both"/>
        <w:outlineLvl w:val="2"/>
        <w:rPr>
          <w:rFonts w:ascii="Arial" w:hAnsi="Arial" w:cs="Arial"/>
          <w:kern w:val="1"/>
          <w:sz w:val="18"/>
          <w:szCs w:val="18"/>
        </w:rPr>
      </w:pPr>
      <w:r w:rsidRPr="00C6421F">
        <w:rPr>
          <w:rFonts w:ascii="Arial" w:hAnsi="Arial" w:cs="Arial"/>
          <w:b/>
          <w:bCs/>
          <w:kern w:val="1"/>
          <w:sz w:val="18"/>
          <w:szCs w:val="18"/>
          <w:u w:val="single"/>
        </w:rPr>
        <w:t>UWAGA</w:t>
      </w:r>
      <w:r w:rsidRPr="00C6421F">
        <w:rPr>
          <w:rFonts w:ascii="Arial" w:hAnsi="Arial" w:cs="Arial"/>
          <w:b/>
          <w:bCs/>
          <w:kern w:val="1"/>
          <w:sz w:val="18"/>
          <w:szCs w:val="18"/>
        </w:rPr>
        <w:t>:</w:t>
      </w:r>
    </w:p>
    <w:p w14:paraId="101CCE4B" w14:textId="1BF5C0C6" w:rsidR="003518B8" w:rsidRPr="009E5A4D" w:rsidRDefault="009E5A4D" w:rsidP="009E5A4D">
      <w:pPr>
        <w:spacing w:before="120"/>
        <w:rPr>
          <w:b/>
          <w:iCs/>
          <w:sz w:val="22"/>
          <w:szCs w:val="22"/>
        </w:rPr>
      </w:pPr>
      <w:r w:rsidRPr="00C6421F">
        <w:rPr>
          <w:rFonts w:ascii="Arial" w:hAnsi="Arial" w:cs="Arial"/>
          <w:sz w:val="18"/>
          <w:szCs w:val="18"/>
        </w:rPr>
        <w:t>Do wykazu należy załączyć kopię dokumentów potwierdzających uprawnienia</w:t>
      </w:r>
      <w:r>
        <w:rPr>
          <w:rFonts w:ascii="Arial" w:hAnsi="Arial" w:cs="Arial"/>
          <w:sz w:val="18"/>
          <w:szCs w:val="18"/>
        </w:rPr>
        <w:t xml:space="preserve"> oraz deklaracje gotowości wzięcia udziału w zadaniu.</w:t>
      </w:r>
    </w:p>
    <w:sectPr w:rsidR="003518B8" w:rsidRPr="009E5A4D" w:rsidSect="009E5A4D">
      <w:footerReference w:type="default" r:id="rId6"/>
      <w:headerReference w:type="first" r:id="rId7"/>
      <w:pgSz w:w="16838" w:h="11906" w:orient="landscape"/>
      <w:pgMar w:top="567" w:right="1258" w:bottom="0" w:left="899" w:header="708" w:footer="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64224" w14:textId="77777777" w:rsidR="0000628B" w:rsidRDefault="0000628B">
      <w:r>
        <w:separator/>
      </w:r>
    </w:p>
  </w:endnote>
  <w:endnote w:type="continuationSeparator" w:id="0">
    <w:p w14:paraId="68C3E323" w14:textId="77777777" w:rsidR="0000628B" w:rsidRDefault="0000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26A84" w14:textId="77777777" w:rsidR="009E5A4D" w:rsidRDefault="009E5A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24646" w14:textId="77777777" w:rsidR="0000628B" w:rsidRDefault="0000628B">
      <w:r>
        <w:separator/>
      </w:r>
    </w:p>
  </w:footnote>
  <w:footnote w:type="continuationSeparator" w:id="0">
    <w:p w14:paraId="0A869636" w14:textId="77777777" w:rsidR="0000628B" w:rsidRDefault="00006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C676D" w14:textId="77777777" w:rsidR="009E5A4D" w:rsidRDefault="009E5A4D" w:rsidP="00F94EA6">
    <w:pPr>
      <w:pStyle w:val="Nagwek"/>
      <w:jc w:val="center"/>
    </w:pPr>
    <w:r>
      <w:rPr>
        <w:noProof/>
      </w:rPr>
      <w:drawing>
        <wp:inline distT="0" distB="0" distL="0" distR="0" wp14:anchorId="090478E9" wp14:editId="0B9F48EE">
          <wp:extent cx="4852670" cy="847725"/>
          <wp:effectExtent l="0" t="0" r="5080" b="9525"/>
          <wp:docPr id="17210888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267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B8"/>
    <w:rsid w:val="0000628B"/>
    <w:rsid w:val="00221BB8"/>
    <w:rsid w:val="003518B8"/>
    <w:rsid w:val="009E5A4D"/>
    <w:rsid w:val="00C01AF4"/>
    <w:rsid w:val="00DD601F"/>
    <w:rsid w:val="00DE6BDE"/>
    <w:rsid w:val="00E4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9478"/>
  <w15:chartTrackingRefBased/>
  <w15:docId w15:val="{41E22DC5-FB23-4478-B627-89EE8ECF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A4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E5A4D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5A4D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rsid w:val="009E5A4D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9E5A4D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rsid w:val="009E5A4D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9E5A4D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Bolesław</dc:creator>
  <cp:keywords/>
  <dc:description/>
  <cp:lastModifiedBy>Gmina Bolesław</cp:lastModifiedBy>
  <cp:revision>5</cp:revision>
  <dcterms:created xsi:type="dcterms:W3CDTF">2024-10-01T10:35:00Z</dcterms:created>
  <dcterms:modified xsi:type="dcterms:W3CDTF">2024-10-03T09:19:00Z</dcterms:modified>
</cp:coreProperties>
</file>